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Singer Michael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9"/>
        </w:trPr>
        <w:tc>
          <w:tcPr>
            <w:tcW w:w="6000" w:type="dxa"/>
            <w:vAlign w:val="bottom"/>
            <w:gridSpan w:val="5"/>
          </w:tcPr>
          <w:p>
            <w:pPr>
              <w:ind w:left="80"/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 xml:space="preserve">Cartesian Therapeutics, Inc.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[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FF"/>
              </w:rPr>
              <w:t>RNAC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90"/>
        </w:trPr>
        <w:tc>
          <w:tcPr>
            <w:tcW w:w="3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65 GROVE STREET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WATERTOWN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02472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38" w:hanging="338"/>
        <w:spacing w:after="0" w:line="238" w:lineRule="auto"/>
        <w:tabs>
          <w:tab w:leader="none" w:pos="338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</w:p>
    <w:p>
      <w:pPr>
        <w:spacing w:after="0" w:line="81" w:lineRule="exact"/>
        <w:rPr>
          <w:rFonts w:ascii="Arial" w:cs="Arial" w:eastAsia="Arial" w:hAnsi="Arial"/>
          <w:sz w:val="20"/>
          <w:szCs w:val="20"/>
          <w:color w:val="0000FF"/>
        </w:rPr>
      </w:pPr>
    </w:p>
    <w:p>
      <w:pPr>
        <w:ind w:left="338"/>
        <w:spacing w:after="0" w:line="289" w:lineRule="auto"/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25" w:hanging="325"/>
        <w:spacing w:after="0" w:line="238" w:lineRule="auto"/>
        <w:tabs>
          <w:tab w:leader="none" w:pos="325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1" w:lineRule="exact"/>
        <w:rPr>
          <w:rFonts w:ascii="Arial" w:cs="Arial" w:eastAsia="Arial" w:hAnsi="Arial"/>
          <w:sz w:val="20"/>
          <w:szCs w:val="20"/>
          <w:color w:val="0000FF"/>
        </w:rPr>
      </w:pPr>
    </w:p>
    <w:p>
      <w:pPr>
        <w:ind w:left="325"/>
        <w:spacing w:after="0" w:line="253" w:lineRule="auto"/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5"/>
          <w:szCs w:val="15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4">
            <w:col w:w="4462" w:space="720"/>
            <w:col w:w="1138" w:space="415"/>
            <w:col w:w="1265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Michael Singer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0122" TargetMode="External"/><Relationship Id="rId11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2023-11-15T15:45:43Z</dcterms:created>
  <dcterms:modified xsi:type="dcterms:W3CDTF">2023-11-15T15:45:43Z</dcterms:modified>
</cp:coreProperties>
</file>