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jc w:val="center"/>
              <w:ind w:right="27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24130</wp:posOffset>
            </wp:positionV>
            <wp:extent cx="7325360" cy="5057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5777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480"/>
            <w:col w:w="8760"/>
          </w:cols>
          <w:pgMar w:left="240" w:top="216"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SPRINGER TIMOTHY A</w:t>
              </w:r>
            </w:hyperlink>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10"/>
          </w:tcPr>
          <w:p>
            <w:pPr>
              <w:ind w:left="60"/>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SELECTA BIOSCIENCES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SELB</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3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2"/>
            <w:vMerge w:val="restart"/>
          </w:tcPr>
          <w:p>
            <w:pPr>
              <w:ind w:left="2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7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5"/>
                <w:szCs w:val="5"/>
                <w:color w:val="auto"/>
              </w:rPr>
            </w:pPr>
          </w:p>
        </w:tc>
        <w:tc>
          <w:tcPr>
            <w:tcW w:w="340" w:type="dxa"/>
            <w:vAlign w:val="bottom"/>
            <w:vMerge w:val="restart"/>
          </w:tcPr>
          <w:p>
            <w:pPr>
              <w:ind w:left="200"/>
              <w:spacing w:after="0" w:line="193" w:lineRule="exact"/>
              <w:rPr>
                <w:sz w:val="20"/>
                <w:szCs w:val="20"/>
                <w:color w:val="auto"/>
              </w:rPr>
            </w:pPr>
            <w:r>
              <w:rPr>
                <w:rFonts w:ascii="Times New Roman" w:cs="Times New Roman" w:eastAsia="Times New Roman" w:hAnsi="Times New Roman"/>
                <w:sz w:val="17"/>
                <w:szCs w:val="17"/>
                <w:color w:val="0000FF"/>
                <w:w w:val="97"/>
              </w:rPr>
              <w:t>X</w:t>
            </w: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3"/>
                <w:szCs w:val="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8"/>
              </w:rPr>
              <w:t>36 WOODMAN RD</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5"/>
          </w:tcPr>
          <w:p>
            <w:pPr>
              <w:ind w:left="340"/>
              <w:spacing w:after="0"/>
              <w:rPr>
                <w:sz w:val="20"/>
                <w:szCs w:val="20"/>
                <w:color w:val="auto"/>
              </w:rPr>
            </w:pPr>
            <w:r>
              <w:rPr>
                <w:rFonts w:ascii="Times New Roman" w:cs="Times New Roman" w:eastAsia="Times New Roman" w:hAnsi="Times New Roman"/>
                <w:sz w:val="17"/>
                <w:szCs w:val="17"/>
                <w:color w:val="0000FF"/>
              </w:rPr>
              <w:t>12/23/2019</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0"/>
                <w:szCs w:val="10"/>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CHESTNUT</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320" w:type="dxa"/>
            <w:vAlign w:val="bottom"/>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02467</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2380" w:type="dxa"/>
            <w:vAlign w:val="bottom"/>
            <w:gridSpan w:val="5"/>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HILL</w:t>
            </w:r>
          </w:p>
        </w:tc>
        <w:tc>
          <w:tcPr>
            <w:tcW w:w="6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380" w:type="dxa"/>
            <w:vAlign w:val="bottom"/>
            <w:gridSpan w:val="5"/>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1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gridSpan w:val="2"/>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7"/>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2"/>
                <w:szCs w:val="12"/>
                <w:b w:val="1"/>
                <w:bCs w:val="1"/>
                <w:color w:val="auto"/>
                <w:w w:val="92"/>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2120" w:type="dxa"/>
            <w:vAlign w:val="bottom"/>
            <w:gridSpan w:val="7"/>
          </w:tcPr>
          <w:p>
            <w:pPr>
              <w:ind w:left="1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gridSpan w:val="6"/>
          </w:tcPr>
          <w:p>
            <w:pPr>
              <w:ind w:left="8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Beneficially</w:t>
            </w:r>
          </w:p>
        </w:tc>
        <w:tc>
          <w:tcPr>
            <w:tcW w:w="5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7"/>
              </w:rPr>
              <w:t>(A) or</w:t>
            </w: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7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6"/>
            <w:vMerge w:val="restart"/>
          </w:tcPr>
          <w:p>
            <w:pPr>
              <w:ind w:left="940"/>
              <w:spacing w:after="0"/>
              <w:rPr>
                <w:sz w:val="20"/>
                <w:szCs w:val="20"/>
                <w:color w:val="auto"/>
              </w:rPr>
            </w:pPr>
            <w:r>
              <w:rPr>
                <w:rFonts w:ascii="Times New Roman" w:cs="Times New Roman" w:eastAsia="Times New Roman" w:hAnsi="Times New Roman"/>
                <w:sz w:val="17"/>
                <w:szCs w:val="17"/>
                <w:color w:val="0000FF"/>
              </w:rPr>
              <w:t>12/23/2019</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3,940,887</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p>
        </w:tc>
        <w:tc>
          <w:tcPr>
            <w:tcW w:w="20" w:type="dxa"/>
            <w:vAlign w:val="bottom"/>
          </w:tcPr>
          <w:p>
            <w:pPr>
              <w:spacing w:after="0"/>
              <w:rPr>
                <w:sz w:val="21"/>
                <w:szCs w:val="21"/>
                <w:color w:val="auto"/>
              </w:rPr>
            </w:pPr>
          </w:p>
        </w:tc>
        <w:tc>
          <w:tcPr>
            <w:tcW w:w="12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5,486,463</w:t>
            </w:r>
          </w:p>
        </w:tc>
        <w:tc>
          <w:tcPr>
            <w:tcW w:w="340" w:type="dxa"/>
            <w:vAlign w:val="bottom"/>
          </w:tcPr>
          <w:p>
            <w:pPr>
              <w:spacing w:after="0"/>
              <w:rPr>
                <w:sz w:val="21"/>
                <w:szCs w:val="21"/>
                <w:color w:val="auto"/>
              </w:rPr>
            </w:pPr>
          </w:p>
        </w:tc>
        <w:tc>
          <w:tcPr>
            <w:tcW w:w="620" w:type="dxa"/>
            <w:vAlign w:val="bottom"/>
            <w:vMerge w:val="restart"/>
          </w:tcPr>
          <w:p>
            <w:pPr>
              <w:jc w:val="center"/>
              <w:ind w:right="39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7,293,625</w:t>
            </w: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86,418</w:t>
            </w:r>
          </w:p>
        </w:tc>
        <w:tc>
          <w:tcPr>
            <w:tcW w:w="340" w:type="dxa"/>
            <w:vAlign w:val="bottom"/>
          </w:tcPr>
          <w:p>
            <w:pPr>
              <w:spacing w:after="0"/>
              <w:rPr>
                <w:sz w:val="22"/>
                <w:szCs w:val="22"/>
                <w:color w:val="auto"/>
              </w:rPr>
            </w:pPr>
          </w:p>
        </w:tc>
        <w:tc>
          <w:tcPr>
            <w:tcW w:w="620" w:type="dxa"/>
            <w:vAlign w:val="bottom"/>
          </w:tcPr>
          <w:p>
            <w:pPr>
              <w:jc w:val="center"/>
              <w:ind w:right="39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8"/>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0" w:type="dxa"/>
            <w:vAlign w:val="bottom"/>
            <w:gridSpan w:val="17"/>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 or</w:t>
            </w:r>
          </w:p>
        </w:tc>
        <w:tc>
          <w:tcPr>
            <w:tcW w:w="7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7"/>
              </w:rPr>
              <w:t>Title</w:t>
            </w:r>
          </w:p>
        </w:tc>
        <w:tc>
          <w:tcPr>
            <w:tcW w:w="340" w:type="dxa"/>
            <w:vAlign w:val="bottom"/>
          </w:tcPr>
          <w:p>
            <w:pPr>
              <w:spacing w:after="0"/>
              <w:rPr>
                <w:sz w:val="11"/>
                <w:szCs w:val="11"/>
                <w:color w:val="auto"/>
              </w:rPr>
            </w:pPr>
          </w:p>
        </w:tc>
        <w:tc>
          <w:tcPr>
            <w:tcW w:w="7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1.46</w:t>
            </w:r>
          </w:p>
        </w:tc>
        <w:tc>
          <w:tcPr>
            <w:tcW w:w="180" w:type="dxa"/>
            <w:vAlign w:val="bottom"/>
          </w:tcPr>
          <w:p>
            <w:pPr>
              <w:spacing w:after="0"/>
              <w:rPr>
                <w:sz w:val="15"/>
                <w:szCs w:val="15"/>
                <w:color w:val="auto"/>
              </w:rPr>
            </w:pPr>
          </w:p>
        </w:tc>
        <w:tc>
          <w:tcPr>
            <w:tcW w:w="108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12/23/2019</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1,970,443</w:t>
            </w:r>
          </w:p>
        </w:tc>
        <w:tc>
          <w:tcPr>
            <w:tcW w:w="34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12/23/2019</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12/23/2024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1,970,443</w:t>
            </w:r>
          </w:p>
        </w:tc>
        <w:tc>
          <w:tcPr>
            <w:tcW w:w="20" w:type="dxa"/>
            <w:vAlign w:val="bottom"/>
          </w:tcPr>
          <w:p>
            <w:pPr>
              <w:spacing w:after="0"/>
              <w:rPr>
                <w:sz w:val="15"/>
                <w:szCs w:val="15"/>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0.125</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1,970,443</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6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gridSpan w:val="2"/>
          </w:tcPr>
          <w:p>
            <w:pPr>
              <w:ind w:left="18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3"/>
          </w:tcPr>
          <w:p>
            <w:pPr>
              <w:ind w:left="40"/>
              <w:spacing w:after="0" w:line="65"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4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116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Attorney-in-Fact for Timothy A. 12/26/2019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-15240</wp:posOffset>
            </wp:positionV>
            <wp:extent cx="1940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-15240</wp:posOffset>
            </wp:positionV>
            <wp:extent cx="369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3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2019-12-26T16:37:06Z</dcterms:created>
  <dcterms:modified xsi:type="dcterms:W3CDTF">2019-12-26T16:37:06Z</dcterms:modified>
</cp:coreProperties>
</file>