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Leaman John Harold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SELECTA BIOSCIENCES, INC.</w:t>
            </w:r>
          </w:p>
        </w:tc>
      </w:tr>
      <w:tr>
        <w:trPr>
          <w:trHeight w:val="270"/>
        </w:trPr>
        <w:tc>
          <w:tcPr>
            <w:tcW w:w="20" w:type="dxa"/>
            <w:vAlign w:val="bottom"/>
          </w:tcPr>
          <w:p>
            <w:pPr>
              <w:spacing w:after="0"/>
              <w:rPr>
                <w:sz w:val="23"/>
                <w:szCs w:val="23"/>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480 ARSENAL WAY</w:t>
            </w: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WATERTOWN MA</w:t>
            </w:r>
          </w:p>
        </w:tc>
        <w:tc>
          <w:tcPr>
            <w:tcW w:w="1360" w:type="dxa"/>
            <w:vAlign w:val="bottom"/>
          </w:tcPr>
          <w:p>
            <w:pPr>
              <w:ind w:left="340"/>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CFO, Treas. &amp; Hd Corp Strategy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w w:val="85"/>
              </w:rPr>
              <w:t>/s/ John Leaman</w:t>
            </w:r>
          </w:p>
        </w:tc>
        <w:tc>
          <w:tcPr>
            <w:tcW w:w="8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10/26/2017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1300" w:right="300" w:hanging="644"/>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1"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John H. Leaman</w:t>
            </w:r>
          </w:p>
        </w:tc>
        <w:tc>
          <w:tcPr>
            <w:tcW w:w="40" w:type="dxa"/>
            <w:vAlign w:val="bottom"/>
          </w:tcPr>
          <w:p>
            <w:pPr>
              <w:spacing w:after="0"/>
              <w:rPr>
                <w:sz w:val="20"/>
                <w:szCs w:val="20"/>
                <w:color w:val="auto"/>
              </w:rPr>
            </w:pPr>
          </w:p>
        </w:tc>
      </w:tr>
      <w:tr>
        <w:trPr>
          <w:trHeight w:val="210"/>
        </w:trPr>
        <w:tc>
          <w:tcPr>
            <w:tcW w:w="6960" w:type="dxa"/>
            <w:vAlign w:val="bottom"/>
          </w:tcPr>
          <w:p>
            <w:pPr>
              <w:ind w:left="5720"/>
              <w:spacing w:after="0"/>
              <w:rPr>
                <w:sz w:val="20"/>
                <w:szCs w:val="20"/>
                <w:color w:val="auto"/>
              </w:rPr>
            </w:pPr>
            <w:r>
              <w:rPr>
                <w:rFonts w:ascii="Arial" w:cs="Arial" w:eastAsia="Arial" w:hAnsi="Arial"/>
                <w:sz w:val="18"/>
                <w:szCs w:val="18"/>
                <w:color w:val="auto"/>
              </w:rPr>
              <w:t>Print Name:</w:t>
            </w:r>
          </w:p>
        </w:tc>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John H. Leaman</w:t>
            </w:r>
          </w:p>
        </w:tc>
        <w:tc>
          <w:tcPr>
            <w:tcW w:w="40" w:type="dxa"/>
            <w:vAlign w:val="bottom"/>
          </w:tcPr>
          <w:p>
            <w:pPr>
              <w:spacing w:after="0"/>
              <w:rPr>
                <w:sz w:val="18"/>
                <w:szCs w:val="18"/>
                <w:color w:val="auto"/>
              </w:rPr>
            </w:pPr>
          </w:p>
        </w:tc>
      </w:tr>
      <w:tr>
        <w:trPr>
          <w:trHeight w:val="341"/>
        </w:trPr>
        <w:tc>
          <w:tcPr>
            <w:tcW w:w="696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586657"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2019-12-04T01:55:51Z</dcterms:created>
  <dcterms:modified xsi:type="dcterms:W3CDTF">2019-12-04T01:55:51Z</dcterms:modified>
</cp:coreProperties>
</file>