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8"/>
          <w:szCs w:val="28"/>
          <w:b w:val="1"/>
          <w:bCs w:val="1"/>
          <w:color w:val="auto"/>
        </w:rPr>
        <w:t>UNITED STATES</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28"/>
          <w:szCs w:val="28"/>
          <w:b w:val="1"/>
          <w:bCs w:val="1"/>
          <w:color w:val="auto"/>
        </w:rPr>
        <w:t>SECURITIES AND EXCHANGE COMMISSION</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350" w:lineRule="exact"/>
        <w:rPr>
          <w:sz w:val="24"/>
          <w:szCs w:val="24"/>
          <w:color w:val="auto"/>
        </w:rPr>
      </w:pPr>
    </w:p>
    <w:p>
      <w:pPr>
        <w:jc w:val="center"/>
        <w:ind w:right="-279"/>
        <w:spacing w:after="0"/>
        <w:rPr>
          <w:sz w:val="20"/>
          <w:szCs w:val="20"/>
          <w:color w:val="auto"/>
        </w:rPr>
      </w:pPr>
      <w:r>
        <w:rPr>
          <w:rFonts w:ascii="Arial" w:cs="Arial" w:eastAsia="Arial" w:hAnsi="Arial"/>
          <w:sz w:val="28"/>
          <w:szCs w:val="28"/>
          <w:b w:val="1"/>
          <w:bCs w:val="1"/>
          <w:color w:val="auto"/>
        </w:rPr>
        <w:t>FORM 8-K</w:t>
      </w:r>
    </w:p>
    <w:p>
      <w:pPr>
        <w:spacing w:after="0" w:line="392"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CURRENT REPORT</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Pursuant to Section 13 or 15(d)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69"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Date of report (Date of earliest event reported): January 7, 2019</w:t>
      </w:r>
    </w:p>
    <w:p>
      <w:pPr>
        <w:spacing w:after="0" w:line="364" w:lineRule="exact"/>
        <w:rPr>
          <w:sz w:val="24"/>
          <w:szCs w:val="24"/>
          <w:color w:val="auto"/>
        </w:rPr>
      </w:pPr>
    </w:p>
    <w:p>
      <w:pPr>
        <w:jc w:val="center"/>
        <w:ind w:right="-259"/>
        <w:spacing w:after="0"/>
        <w:rPr>
          <w:sz w:val="20"/>
          <w:szCs w:val="20"/>
          <w:color w:val="auto"/>
        </w:rPr>
      </w:pPr>
      <w:r>
        <w:rPr>
          <w:rFonts w:ascii="Arial" w:cs="Arial" w:eastAsia="Arial" w:hAnsi="Arial"/>
          <w:sz w:val="28"/>
          <w:szCs w:val="28"/>
          <w:b w:val="1"/>
          <w:bCs w:val="1"/>
          <w:color w:val="auto"/>
        </w:rPr>
        <w:t>SELECTA BIOSCIENCES, INC.</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(Exact name of registrant as specified in its charter)</w:t>
      </w:r>
    </w:p>
    <w:p>
      <w:pPr>
        <w:spacing w:after="0" w:line="125" w:lineRule="exact"/>
        <w:rPr>
          <w:sz w:val="24"/>
          <w:szCs w:val="24"/>
          <w:color w:val="auto"/>
        </w:rPr>
      </w:pPr>
    </w:p>
    <w:tbl>
      <w:tblPr>
        <w:tblLayout w:type="fixed"/>
        <w:tblInd w:w="860" w:type="dxa"/>
        <w:tblCellMar>
          <w:top w:w="0" w:type="dxa"/>
          <w:left w:w="0" w:type="dxa"/>
          <w:bottom w:w="0" w:type="dxa"/>
          <w:right w:w="0" w:type="dxa"/>
        </w:tblCellMar>
      </w:tblPr>
      <w:tr>
        <w:trPr>
          <w:trHeight w:val="203"/>
        </w:trPr>
        <w:tc>
          <w:tcPr>
            <w:tcW w:w="2740" w:type="dxa"/>
            <w:vAlign w:val="bottom"/>
          </w:tcPr>
          <w:p>
            <w:pPr>
              <w:jc w:val="center"/>
              <w:ind w:right="782"/>
              <w:spacing w:after="0"/>
              <w:rPr>
                <w:sz w:val="20"/>
                <w:szCs w:val="20"/>
                <w:color w:val="auto"/>
              </w:rPr>
            </w:pPr>
            <w:r>
              <w:rPr>
                <w:rFonts w:ascii="Arial" w:cs="Arial" w:eastAsia="Arial" w:hAnsi="Arial"/>
                <w:sz w:val="16"/>
                <w:szCs w:val="16"/>
                <w:b w:val="1"/>
                <w:bCs w:val="1"/>
                <w:color w:val="auto"/>
                <w:w w:val="91"/>
              </w:rPr>
              <w:t>Delaware</w:t>
            </w:r>
          </w:p>
        </w:tc>
        <w:tc>
          <w:tcPr>
            <w:tcW w:w="5100" w:type="dxa"/>
            <w:vAlign w:val="bottom"/>
          </w:tcPr>
          <w:p>
            <w:pPr>
              <w:jc w:val="center"/>
              <w:ind w:right="162"/>
              <w:spacing w:after="0"/>
              <w:rPr>
                <w:sz w:val="20"/>
                <w:szCs w:val="20"/>
                <w:color w:val="auto"/>
              </w:rPr>
            </w:pPr>
            <w:r>
              <w:rPr>
                <w:rFonts w:ascii="Arial" w:cs="Arial" w:eastAsia="Arial" w:hAnsi="Arial"/>
                <w:sz w:val="16"/>
                <w:szCs w:val="16"/>
                <w:b w:val="1"/>
                <w:bCs w:val="1"/>
                <w:color w:val="auto"/>
                <w:w w:val="86"/>
              </w:rPr>
              <w:t>001-37798</w:t>
            </w:r>
          </w:p>
        </w:tc>
        <w:tc>
          <w:tcPr>
            <w:tcW w:w="2120" w:type="dxa"/>
            <w:vAlign w:val="bottom"/>
          </w:tcPr>
          <w:p>
            <w:pPr>
              <w:jc w:val="center"/>
              <w:ind w:left="882"/>
              <w:spacing w:after="0"/>
              <w:rPr>
                <w:sz w:val="20"/>
                <w:szCs w:val="20"/>
                <w:color w:val="auto"/>
              </w:rPr>
            </w:pPr>
            <w:r>
              <w:rPr>
                <w:rFonts w:ascii="Arial" w:cs="Arial" w:eastAsia="Arial" w:hAnsi="Arial"/>
                <w:sz w:val="16"/>
                <w:szCs w:val="16"/>
                <w:b w:val="1"/>
                <w:bCs w:val="1"/>
                <w:color w:val="auto"/>
                <w:w w:val="88"/>
              </w:rPr>
              <w:t>26-1622110</w:t>
            </w:r>
          </w:p>
        </w:tc>
      </w:tr>
      <w:tr>
        <w:trPr>
          <w:trHeight w:val="222"/>
        </w:trPr>
        <w:tc>
          <w:tcPr>
            <w:tcW w:w="2740" w:type="dxa"/>
            <w:vAlign w:val="bottom"/>
          </w:tcPr>
          <w:p>
            <w:pPr>
              <w:jc w:val="center"/>
              <w:ind w:right="782"/>
              <w:spacing w:after="0"/>
              <w:rPr>
                <w:sz w:val="20"/>
                <w:szCs w:val="20"/>
                <w:color w:val="auto"/>
              </w:rPr>
            </w:pPr>
            <w:r>
              <w:rPr>
                <w:rFonts w:ascii="Arial" w:cs="Arial" w:eastAsia="Arial" w:hAnsi="Arial"/>
                <w:sz w:val="16"/>
                <w:szCs w:val="16"/>
                <w:color w:val="auto"/>
                <w:w w:val="89"/>
              </w:rPr>
              <w:t>(State or other jurisdiction of</w:t>
            </w:r>
          </w:p>
        </w:tc>
        <w:tc>
          <w:tcPr>
            <w:tcW w:w="5100" w:type="dxa"/>
            <w:vAlign w:val="bottom"/>
          </w:tcPr>
          <w:p>
            <w:pPr>
              <w:jc w:val="center"/>
              <w:ind w:right="162"/>
              <w:spacing w:after="0"/>
              <w:rPr>
                <w:sz w:val="20"/>
                <w:szCs w:val="20"/>
                <w:color w:val="auto"/>
              </w:rPr>
            </w:pPr>
            <w:r>
              <w:rPr>
                <w:rFonts w:ascii="Arial" w:cs="Arial" w:eastAsia="Arial" w:hAnsi="Arial"/>
                <w:sz w:val="16"/>
                <w:szCs w:val="16"/>
                <w:color w:val="auto"/>
                <w:w w:val="87"/>
              </w:rPr>
              <w:t>(Commission</w:t>
            </w:r>
          </w:p>
        </w:tc>
        <w:tc>
          <w:tcPr>
            <w:tcW w:w="2120" w:type="dxa"/>
            <w:vAlign w:val="bottom"/>
          </w:tcPr>
          <w:p>
            <w:pPr>
              <w:jc w:val="center"/>
              <w:ind w:left="882"/>
              <w:spacing w:after="0"/>
              <w:rPr>
                <w:sz w:val="20"/>
                <w:szCs w:val="20"/>
                <w:color w:val="auto"/>
              </w:rPr>
            </w:pPr>
            <w:r>
              <w:rPr>
                <w:rFonts w:ascii="Arial" w:cs="Arial" w:eastAsia="Arial" w:hAnsi="Arial"/>
                <w:sz w:val="16"/>
                <w:szCs w:val="16"/>
                <w:color w:val="auto"/>
                <w:w w:val="91"/>
              </w:rPr>
              <w:t>(I.R.S. Employer</w:t>
            </w:r>
          </w:p>
        </w:tc>
      </w:tr>
      <w:tr>
        <w:trPr>
          <w:trHeight w:val="199"/>
        </w:trPr>
        <w:tc>
          <w:tcPr>
            <w:tcW w:w="2740" w:type="dxa"/>
            <w:vAlign w:val="bottom"/>
          </w:tcPr>
          <w:p>
            <w:pPr>
              <w:jc w:val="center"/>
              <w:ind w:right="782"/>
              <w:spacing w:after="0"/>
              <w:rPr>
                <w:sz w:val="20"/>
                <w:szCs w:val="20"/>
                <w:color w:val="auto"/>
              </w:rPr>
            </w:pPr>
            <w:r>
              <w:rPr>
                <w:rFonts w:ascii="Arial" w:cs="Arial" w:eastAsia="Arial" w:hAnsi="Arial"/>
                <w:sz w:val="16"/>
                <w:szCs w:val="16"/>
                <w:color w:val="auto"/>
                <w:w w:val="90"/>
              </w:rPr>
              <w:t>incorporation or organization)</w:t>
            </w:r>
          </w:p>
        </w:tc>
        <w:tc>
          <w:tcPr>
            <w:tcW w:w="5100" w:type="dxa"/>
            <w:vAlign w:val="bottom"/>
          </w:tcPr>
          <w:p>
            <w:pPr>
              <w:jc w:val="center"/>
              <w:ind w:right="162"/>
              <w:spacing w:after="0"/>
              <w:rPr>
                <w:sz w:val="20"/>
                <w:szCs w:val="20"/>
                <w:color w:val="auto"/>
              </w:rPr>
            </w:pPr>
            <w:r>
              <w:rPr>
                <w:rFonts w:ascii="Arial" w:cs="Arial" w:eastAsia="Arial" w:hAnsi="Arial"/>
                <w:sz w:val="16"/>
                <w:szCs w:val="16"/>
                <w:color w:val="auto"/>
                <w:w w:val="92"/>
              </w:rPr>
              <w:t>File Number)</w:t>
            </w:r>
          </w:p>
        </w:tc>
        <w:tc>
          <w:tcPr>
            <w:tcW w:w="2120" w:type="dxa"/>
            <w:vAlign w:val="bottom"/>
          </w:tcPr>
          <w:p>
            <w:pPr>
              <w:jc w:val="center"/>
              <w:ind w:left="882"/>
              <w:spacing w:after="0"/>
              <w:rPr>
                <w:sz w:val="20"/>
                <w:szCs w:val="20"/>
                <w:color w:val="auto"/>
              </w:rPr>
            </w:pPr>
            <w:r>
              <w:rPr>
                <w:rFonts w:ascii="Arial" w:cs="Arial" w:eastAsia="Arial" w:hAnsi="Arial"/>
                <w:sz w:val="16"/>
                <w:szCs w:val="16"/>
                <w:color w:val="auto"/>
                <w:w w:val="93"/>
              </w:rPr>
              <w:t>Identification No.)</w:t>
            </w:r>
          </w:p>
        </w:tc>
      </w:tr>
      <w:tr>
        <w:trPr>
          <w:trHeight w:val="381"/>
        </w:trPr>
        <w:tc>
          <w:tcPr>
            <w:tcW w:w="2740" w:type="dxa"/>
            <w:vAlign w:val="bottom"/>
          </w:tcPr>
          <w:p>
            <w:pPr>
              <w:spacing w:after="0"/>
              <w:rPr>
                <w:sz w:val="24"/>
                <w:szCs w:val="24"/>
                <w:color w:val="auto"/>
              </w:rPr>
            </w:pPr>
          </w:p>
        </w:tc>
        <w:tc>
          <w:tcPr>
            <w:tcW w:w="5100" w:type="dxa"/>
            <w:vAlign w:val="bottom"/>
          </w:tcPr>
          <w:p>
            <w:pPr>
              <w:jc w:val="center"/>
              <w:ind w:right="182"/>
              <w:spacing w:after="0"/>
              <w:rPr>
                <w:sz w:val="20"/>
                <w:szCs w:val="20"/>
                <w:color w:val="auto"/>
              </w:rPr>
            </w:pPr>
            <w:r>
              <w:rPr>
                <w:rFonts w:ascii="Arial" w:cs="Arial" w:eastAsia="Arial" w:hAnsi="Arial"/>
                <w:sz w:val="16"/>
                <w:szCs w:val="16"/>
                <w:b w:val="1"/>
                <w:bCs w:val="1"/>
                <w:color w:val="auto"/>
                <w:w w:val="88"/>
              </w:rPr>
              <w:t>480 Arsenal Way</w:t>
            </w:r>
          </w:p>
        </w:tc>
        <w:tc>
          <w:tcPr>
            <w:tcW w:w="2120" w:type="dxa"/>
            <w:vAlign w:val="bottom"/>
          </w:tcPr>
          <w:p>
            <w:pPr>
              <w:spacing w:after="0"/>
              <w:rPr>
                <w:sz w:val="24"/>
                <w:szCs w:val="24"/>
                <w:color w:val="auto"/>
              </w:rPr>
            </w:pPr>
          </w:p>
        </w:tc>
      </w:tr>
      <w:tr>
        <w:trPr>
          <w:trHeight w:val="191"/>
        </w:trPr>
        <w:tc>
          <w:tcPr>
            <w:tcW w:w="2740" w:type="dxa"/>
            <w:vAlign w:val="bottom"/>
          </w:tcPr>
          <w:p>
            <w:pPr>
              <w:spacing w:after="0"/>
              <w:rPr>
                <w:sz w:val="16"/>
                <w:szCs w:val="16"/>
                <w:color w:val="auto"/>
              </w:rPr>
            </w:pPr>
          </w:p>
        </w:tc>
        <w:tc>
          <w:tcPr>
            <w:tcW w:w="5100" w:type="dxa"/>
            <w:vAlign w:val="bottom"/>
          </w:tcPr>
          <w:p>
            <w:pPr>
              <w:jc w:val="center"/>
              <w:ind w:right="182"/>
              <w:spacing w:after="0"/>
              <w:rPr>
                <w:sz w:val="20"/>
                <w:szCs w:val="20"/>
                <w:color w:val="auto"/>
              </w:rPr>
            </w:pPr>
            <w:r>
              <w:rPr>
                <w:rFonts w:ascii="Arial" w:cs="Arial" w:eastAsia="Arial" w:hAnsi="Arial"/>
                <w:sz w:val="16"/>
                <w:szCs w:val="16"/>
                <w:b w:val="1"/>
                <w:bCs w:val="1"/>
                <w:color w:val="auto"/>
                <w:w w:val="92"/>
              </w:rPr>
              <w:t>Watertown, MA 02472</w:t>
            </w:r>
          </w:p>
        </w:tc>
        <w:tc>
          <w:tcPr>
            <w:tcW w:w="2120" w:type="dxa"/>
            <w:vAlign w:val="bottom"/>
          </w:tcPr>
          <w:p>
            <w:pPr>
              <w:spacing w:after="0"/>
              <w:rPr>
                <w:sz w:val="16"/>
                <w:szCs w:val="16"/>
                <w:color w:val="auto"/>
              </w:rPr>
            </w:pPr>
          </w:p>
        </w:tc>
      </w:tr>
      <w:tr>
        <w:trPr>
          <w:trHeight w:val="199"/>
        </w:trPr>
        <w:tc>
          <w:tcPr>
            <w:tcW w:w="2740" w:type="dxa"/>
            <w:vAlign w:val="bottom"/>
          </w:tcPr>
          <w:p>
            <w:pPr>
              <w:spacing w:after="0"/>
              <w:rPr>
                <w:sz w:val="17"/>
                <w:szCs w:val="17"/>
                <w:color w:val="auto"/>
              </w:rPr>
            </w:pPr>
          </w:p>
        </w:tc>
        <w:tc>
          <w:tcPr>
            <w:tcW w:w="5100" w:type="dxa"/>
            <w:vAlign w:val="bottom"/>
          </w:tcPr>
          <w:p>
            <w:pPr>
              <w:ind w:left="940"/>
              <w:spacing w:after="0"/>
              <w:rPr>
                <w:sz w:val="20"/>
                <w:szCs w:val="20"/>
                <w:color w:val="auto"/>
              </w:rPr>
            </w:pPr>
            <w:r>
              <w:rPr>
                <w:rFonts w:ascii="Arial" w:cs="Arial" w:eastAsia="Arial" w:hAnsi="Arial"/>
                <w:sz w:val="16"/>
                <w:szCs w:val="16"/>
                <w:color w:val="auto"/>
              </w:rPr>
              <w:t>(Address of principal executive offices) (Zip Code)</w:t>
            </w:r>
          </w:p>
        </w:tc>
        <w:tc>
          <w:tcPr>
            <w:tcW w:w="2120" w:type="dxa"/>
            <w:vAlign w:val="bottom"/>
          </w:tcPr>
          <w:p>
            <w:pPr>
              <w:spacing w:after="0"/>
              <w:rPr>
                <w:sz w:val="17"/>
                <w:szCs w:val="17"/>
                <w:color w:val="auto"/>
              </w:rPr>
            </w:pPr>
          </w:p>
        </w:tc>
      </w:tr>
      <w:tr>
        <w:trPr>
          <w:trHeight w:val="362"/>
        </w:trPr>
        <w:tc>
          <w:tcPr>
            <w:tcW w:w="2740" w:type="dxa"/>
            <w:vAlign w:val="bottom"/>
          </w:tcPr>
          <w:p>
            <w:pPr>
              <w:spacing w:after="0"/>
              <w:rPr>
                <w:sz w:val="24"/>
                <w:szCs w:val="24"/>
                <w:color w:val="auto"/>
              </w:rPr>
            </w:pPr>
          </w:p>
        </w:tc>
        <w:tc>
          <w:tcPr>
            <w:tcW w:w="5100" w:type="dxa"/>
            <w:vAlign w:val="bottom"/>
          </w:tcPr>
          <w:p>
            <w:pPr>
              <w:jc w:val="center"/>
              <w:ind w:right="182"/>
              <w:spacing w:after="0"/>
              <w:rPr>
                <w:sz w:val="20"/>
                <w:szCs w:val="20"/>
                <w:color w:val="auto"/>
              </w:rPr>
            </w:pPr>
            <w:r>
              <w:rPr>
                <w:rFonts w:ascii="Arial" w:cs="Arial" w:eastAsia="Arial" w:hAnsi="Arial"/>
                <w:sz w:val="16"/>
                <w:szCs w:val="16"/>
                <w:b w:val="1"/>
                <w:bCs w:val="1"/>
                <w:color w:val="auto"/>
                <w:w w:val="87"/>
              </w:rPr>
              <w:t>(617) 923-1400</w:t>
            </w:r>
          </w:p>
        </w:tc>
        <w:tc>
          <w:tcPr>
            <w:tcW w:w="2120" w:type="dxa"/>
            <w:vAlign w:val="bottom"/>
          </w:tcPr>
          <w:p>
            <w:pPr>
              <w:spacing w:after="0"/>
              <w:rPr>
                <w:sz w:val="24"/>
                <w:szCs w:val="24"/>
                <w:color w:val="auto"/>
              </w:rPr>
            </w:pPr>
          </w:p>
        </w:tc>
      </w:tr>
      <w:tr>
        <w:trPr>
          <w:trHeight w:val="199"/>
        </w:trPr>
        <w:tc>
          <w:tcPr>
            <w:tcW w:w="2740" w:type="dxa"/>
            <w:vAlign w:val="bottom"/>
          </w:tcPr>
          <w:p>
            <w:pPr>
              <w:spacing w:after="0"/>
              <w:rPr>
                <w:sz w:val="17"/>
                <w:szCs w:val="17"/>
                <w:color w:val="auto"/>
              </w:rPr>
            </w:pPr>
          </w:p>
        </w:tc>
        <w:tc>
          <w:tcPr>
            <w:tcW w:w="5100" w:type="dxa"/>
            <w:vAlign w:val="bottom"/>
          </w:tcPr>
          <w:p>
            <w:pPr>
              <w:jc w:val="center"/>
              <w:ind w:right="142"/>
              <w:spacing w:after="0"/>
              <w:rPr>
                <w:sz w:val="20"/>
                <w:szCs w:val="20"/>
                <w:color w:val="auto"/>
              </w:rPr>
            </w:pPr>
            <w:r>
              <w:rPr>
                <w:rFonts w:ascii="Arial" w:cs="Arial" w:eastAsia="Arial" w:hAnsi="Arial"/>
                <w:sz w:val="16"/>
                <w:szCs w:val="16"/>
                <w:color w:val="auto"/>
                <w:w w:val="86"/>
              </w:rPr>
              <w:t>(Registrant’s telephone number, include area code)</w:t>
            </w:r>
          </w:p>
        </w:tc>
        <w:tc>
          <w:tcPr>
            <w:tcW w:w="2120" w:type="dxa"/>
            <w:vAlign w:val="bottom"/>
          </w:tcPr>
          <w:p>
            <w:pPr>
              <w:spacing w:after="0"/>
              <w:rPr>
                <w:sz w:val="17"/>
                <w:szCs w:val="17"/>
                <w:color w:val="auto"/>
              </w:rPr>
            </w:pPr>
          </w:p>
        </w:tc>
      </w:tr>
    </w:tbl>
    <w:p>
      <w:pPr>
        <w:spacing w:after="0" w:line="171"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w:t>
      </w:r>
    </w:p>
    <w:p>
      <w:pPr>
        <w:spacing w:after="0" w:line="19"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36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48" w:lineRule="exact"/>
        <w:rPr>
          <w:sz w:val="24"/>
          <w:szCs w:val="24"/>
          <w:color w:val="auto"/>
        </w:rPr>
      </w:pPr>
    </w:p>
    <w:p>
      <w:pPr>
        <w:ind w:left="1400" w:hanging="832"/>
        <w:spacing w:after="0"/>
        <w:tabs>
          <w:tab w:leader="none" w:pos="14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83" w:lineRule="exact"/>
        <w:rPr>
          <w:rFonts w:ascii="Arial" w:cs="Arial" w:eastAsia="Arial" w:hAnsi="Arial"/>
          <w:sz w:val="16"/>
          <w:szCs w:val="16"/>
          <w:color w:val="auto"/>
        </w:rPr>
      </w:pPr>
    </w:p>
    <w:p>
      <w:pPr>
        <w:ind w:left="1400" w:hanging="832"/>
        <w:spacing w:after="0"/>
        <w:tabs>
          <w:tab w:leader="none" w:pos="14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83" w:lineRule="exact"/>
        <w:rPr>
          <w:rFonts w:ascii="Arial" w:cs="Arial" w:eastAsia="Arial" w:hAnsi="Arial"/>
          <w:sz w:val="16"/>
          <w:szCs w:val="16"/>
          <w:color w:val="auto"/>
        </w:rPr>
      </w:pPr>
    </w:p>
    <w:p>
      <w:pPr>
        <w:ind w:left="1400" w:hanging="832"/>
        <w:spacing w:after="0"/>
        <w:tabs>
          <w:tab w:leader="none" w:pos="14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83" w:lineRule="exact"/>
        <w:rPr>
          <w:rFonts w:ascii="Arial" w:cs="Arial" w:eastAsia="Arial" w:hAnsi="Arial"/>
          <w:sz w:val="16"/>
          <w:szCs w:val="16"/>
          <w:color w:val="auto"/>
        </w:rPr>
      </w:pPr>
    </w:p>
    <w:p>
      <w:pPr>
        <w:ind w:left="1400" w:hanging="832"/>
        <w:spacing w:after="0"/>
        <w:tabs>
          <w:tab w:leader="none" w:pos="14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46"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190" w:lineRule="exact"/>
        <w:rPr>
          <w:sz w:val="24"/>
          <w:szCs w:val="24"/>
          <w:color w:val="auto"/>
        </w:rPr>
      </w:pPr>
    </w:p>
    <w:p>
      <w:pPr>
        <w:ind w:right="240"/>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82" w:lineRule="exact"/>
        <w:rPr>
          <w:sz w:val="24"/>
          <w:szCs w:val="24"/>
          <w:color w:val="auto"/>
        </w:rPr>
      </w:pPr>
    </w:p>
    <w:p>
      <w:pPr>
        <w:jc w:val="center"/>
        <w:ind w:right="-279"/>
        <w:spacing w:after="0"/>
        <w:rPr>
          <w:sz w:val="20"/>
          <w:szCs w:val="20"/>
          <w:color w:val="auto"/>
        </w:rPr>
      </w:pPr>
      <w:r>
        <w:rPr>
          <w:rFonts w:ascii="Arial" w:cs="Arial" w:eastAsia="Arial" w:hAnsi="Arial"/>
          <w:sz w:val="16"/>
          <w:szCs w:val="16"/>
          <w:color w:val="auto"/>
        </w:rPr>
        <w:t>1</w:t>
      </w:r>
    </w:p>
    <w:p>
      <w:pPr>
        <w:sectPr>
          <w:pgSz w:w="12240" w:h="15840" w:orient="portrait"/>
          <w:cols w:equalWidth="0" w:num="1">
            <w:col w:w="11760"/>
          </w:cols>
          <w:pgMar w:left="100" w:top="465" w:right="38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9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(the “Presentation”) is attached to this Current Report on Form 8-K as Exhibit 99.1. The Company undertakes no obligation to update, supplement or amend the materials attached hereto as Exhibit 99.1.</w:t>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 Exhibits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relating to Item 7.01 shall be deemed to be furnished, and not filed: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gridSpan w:val="4"/>
          </w:tcPr>
          <w:p>
            <w:pPr>
              <w:ind w:left="2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840" w:type="dxa"/>
            <w:vAlign w:val="bottom"/>
          </w:tcPr>
          <w:p>
            <w:pPr>
              <w:spacing w:after="0"/>
              <w:rPr>
                <w:sz w:val="12"/>
                <w:szCs w:val="12"/>
                <w:color w:val="auto"/>
              </w:rPr>
            </w:pPr>
          </w:p>
        </w:tc>
      </w:tr>
      <w:tr>
        <w:trPr>
          <w:trHeight w:val="190"/>
        </w:trPr>
        <w:tc>
          <w:tcPr>
            <w:tcW w:w="2420" w:type="dxa"/>
            <w:vAlign w:val="bottom"/>
            <w:gridSpan w:val="4"/>
          </w:tcPr>
          <w:p>
            <w:pPr>
              <w:ind w:left="20"/>
              <w:spacing w:after="0"/>
              <w:rPr>
                <w:sz w:val="20"/>
                <w:szCs w:val="20"/>
                <w:color w:val="auto"/>
              </w:rPr>
            </w:pPr>
            <w:r>
              <w:rPr>
                <w:rFonts w:ascii="Arial" w:cs="Arial" w:eastAsia="Arial" w:hAnsi="Arial"/>
                <w:sz w:val="12"/>
                <w:szCs w:val="12"/>
                <w:b w:val="1"/>
                <w:bCs w:val="1"/>
                <w:color w:val="auto"/>
              </w:rPr>
              <w:t>No.</w:t>
            </w:r>
          </w:p>
        </w:tc>
        <w:tc>
          <w:tcPr>
            <w:tcW w:w="20" w:type="dxa"/>
            <w:vAlign w:val="bottom"/>
          </w:tcPr>
          <w:p>
            <w:pPr>
              <w:spacing w:after="0"/>
              <w:rPr>
                <w:sz w:val="16"/>
                <w:szCs w:val="16"/>
                <w:color w:val="auto"/>
              </w:rPr>
            </w:pPr>
          </w:p>
        </w:tc>
        <w:tc>
          <w:tcPr>
            <w:tcW w:w="9600" w:type="dxa"/>
            <w:vAlign w:val="bottom"/>
            <w:gridSpan w:val="2"/>
          </w:tcPr>
          <w:p>
            <w:pPr>
              <w:ind w:left="4480"/>
              <w:spacing w:after="0"/>
              <w:rPr>
                <w:sz w:val="20"/>
                <w:szCs w:val="20"/>
                <w:color w:val="auto"/>
              </w:rPr>
            </w:pPr>
            <w:r>
              <w:rPr>
                <w:rFonts w:ascii="Arial" w:cs="Arial" w:eastAsia="Arial" w:hAnsi="Arial"/>
                <w:sz w:val="12"/>
                <w:szCs w:val="12"/>
                <w:b w:val="1"/>
                <w:bCs w:val="1"/>
                <w:color w:val="auto"/>
              </w:rPr>
              <w:t>Description</w:t>
            </w:r>
          </w:p>
        </w:tc>
      </w:tr>
      <w:tr>
        <w:trPr>
          <w:trHeight w:val="277"/>
        </w:trPr>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52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0000FF"/>
              </w:rPr>
              <w:t>Corporate slide presentation of Selecta Biosciences, Inc. dated January 2019</w:t>
            </w:r>
          </w:p>
        </w:tc>
      </w:tr>
      <w:tr>
        <w:trPr>
          <w:trHeight w:val="20"/>
        </w:trPr>
        <w:tc>
          <w:tcPr>
            <w:tcW w:w="9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2240" w:h="15840" w:orient="portrait"/>
          <w:cols w:equalWidth="0" w:num="1">
            <w:col w:w="12040"/>
          </w:cols>
          <w:pgMar w:left="100" w:top="567" w:right="10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3580" w:type="dxa"/>
            <w:vAlign w:val="bottom"/>
          </w:tcPr>
          <w:p>
            <w:pPr>
              <w:spacing w:after="0"/>
              <w:rPr>
                <w:sz w:val="17"/>
                <w:szCs w:val="17"/>
                <w:color w:val="auto"/>
              </w:rPr>
            </w:pPr>
          </w:p>
        </w:tc>
        <w:tc>
          <w:tcPr>
            <w:tcW w:w="8440" w:type="dxa"/>
            <w:vAlign w:val="bottom"/>
            <w:gridSpan w:val="2"/>
          </w:tcPr>
          <w:p>
            <w:pPr>
              <w:ind w:left="2200"/>
              <w:spacing w:after="0"/>
              <w:rPr>
                <w:sz w:val="20"/>
                <w:szCs w:val="20"/>
                <w:color w:val="auto"/>
              </w:rPr>
            </w:pPr>
            <w:r>
              <w:rPr>
                <w:rFonts w:ascii="Arial" w:cs="Arial" w:eastAsia="Arial" w:hAnsi="Arial"/>
                <w:sz w:val="16"/>
                <w:szCs w:val="16"/>
                <w:color w:val="auto"/>
              </w:rPr>
              <w:t>SELECTA BIOSCIENCES, INC.</w:t>
            </w:r>
          </w:p>
        </w:tc>
      </w:tr>
      <w:tr>
        <w:trPr>
          <w:trHeight w:val="701"/>
        </w:trPr>
        <w:tc>
          <w:tcPr>
            <w:tcW w:w="3580" w:type="dxa"/>
            <w:vAlign w:val="bottom"/>
          </w:tcPr>
          <w:p>
            <w:pPr>
              <w:spacing w:after="0"/>
              <w:rPr>
                <w:sz w:val="20"/>
                <w:szCs w:val="20"/>
                <w:color w:val="auto"/>
              </w:rPr>
            </w:pPr>
            <w:r>
              <w:rPr>
                <w:rFonts w:ascii="Arial" w:cs="Arial" w:eastAsia="Arial" w:hAnsi="Arial"/>
                <w:sz w:val="16"/>
                <w:szCs w:val="16"/>
                <w:color w:val="auto"/>
              </w:rPr>
              <w:t>Date: January 7, 2019</w:t>
            </w:r>
          </w:p>
        </w:tc>
        <w:tc>
          <w:tcPr>
            <w:tcW w:w="2900" w:type="dxa"/>
            <w:vAlign w:val="bottom"/>
          </w:tcPr>
          <w:p>
            <w:pPr>
              <w:ind w:left="2200"/>
              <w:spacing w:after="0"/>
              <w:rPr>
                <w:sz w:val="20"/>
                <w:szCs w:val="20"/>
                <w:color w:val="auto"/>
              </w:rPr>
            </w:pPr>
            <w:r>
              <w:rPr>
                <w:rFonts w:ascii="Arial" w:cs="Arial" w:eastAsia="Arial" w:hAnsi="Arial"/>
                <w:sz w:val="16"/>
                <w:szCs w:val="16"/>
                <w:color w:val="auto"/>
              </w:rPr>
              <w:t>By:</w:t>
            </w:r>
          </w:p>
        </w:tc>
        <w:tc>
          <w:tcPr>
            <w:tcW w:w="5540" w:type="dxa"/>
            <w:vAlign w:val="bottom"/>
          </w:tcPr>
          <w:p>
            <w:pPr>
              <w:ind w:left="40"/>
              <w:spacing w:after="0"/>
              <w:rPr>
                <w:sz w:val="20"/>
                <w:szCs w:val="20"/>
                <w:color w:val="auto"/>
              </w:rPr>
            </w:pPr>
            <w:r>
              <w:rPr>
                <w:rFonts w:ascii="Arial" w:cs="Arial" w:eastAsia="Arial" w:hAnsi="Arial"/>
                <w:sz w:val="16"/>
                <w:szCs w:val="16"/>
                <w:color w:val="auto"/>
              </w:rPr>
              <w:t>/s/ Carsten Brunn, Ph.D.</w:t>
            </w:r>
          </w:p>
        </w:tc>
      </w:tr>
      <w:tr>
        <w:trPr>
          <w:trHeight w:val="24"/>
        </w:trPr>
        <w:tc>
          <w:tcPr>
            <w:tcW w:w="3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01"/>
        </w:trPr>
        <w:tc>
          <w:tcPr>
            <w:tcW w:w="35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5540" w:type="dxa"/>
            <w:vAlign w:val="bottom"/>
          </w:tcPr>
          <w:p>
            <w:pPr>
              <w:ind w:left="40"/>
              <w:spacing w:after="0"/>
              <w:rPr>
                <w:sz w:val="20"/>
                <w:szCs w:val="20"/>
                <w:color w:val="auto"/>
              </w:rPr>
            </w:pPr>
            <w:r>
              <w:rPr>
                <w:rFonts w:ascii="Arial" w:cs="Arial" w:eastAsia="Arial" w:hAnsi="Arial"/>
                <w:sz w:val="16"/>
                <w:szCs w:val="16"/>
                <w:color w:val="auto"/>
              </w:rPr>
              <w:t>Carsten Brunn, Ph.D.</w:t>
            </w:r>
          </w:p>
        </w:tc>
      </w:tr>
      <w:tr>
        <w:trPr>
          <w:trHeight w:val="234"/>
        </w:trPr>
        <w:tc>
          <w:tcPr>
            <w:tcW w:w="35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540" w:type="dxa"/>
            <w:vAlign w:val="bottom"/>
          </w:tcPr>
          <w:p>
            <w:pPr>
              <w:ind w:left="40"/>
              <w:spacing w:after="0"/>
              <w:rPr>
                <w:sz w:val="20"/>
                <w:szCs w:val="20"/>
                <w:color w:val="auto"/>
              </w:rPr>
            </w:pPr>
            <w:r>
              <w:rPr>
                <w:rFonts w:ascii="Arial" w:cs="Arial" w:eastAsia="Arial" w:hAnsi="Arial"/>
                <w:sz w:val="16"/>
                <w:szCs w:val="16"/>
                <w:color w:val="auto"/>
              </w:rPr>
              <w:t>President and Chief Executive Officer</w:t>
            </w:r>
          </w:p>
        </w:tc>
      </w:tr>
      <w:tr>
        <w:trPr>
          <w:trHeight w:val="607"/>
        </w:trPr>
        <w:tc>
          <w:tcPr>
            <w:tcW w:w="3580" w:type="dxa"/>
            <w:vAlign w:val="bottom"/>
          </w:tcPr>
          <w:p>
            <w:pPr>
              <w:spacing w:after="0"/>
              <w:rPr>
                <w:sz w:val="24"/>
                <w:szCs w:val="24"/>
                <w:color w:val="auto"/>
              </w:rPr>
            </w:pPr>
          </w:p>
        </w:tc>
        <w:tc>
          <w:tcPr>
            <w:tcW w:w="2900" w:type="dxa"/>
            <w:vAlign w:val="bottom"/>
          </w:tcPr>
          <w:p>
            <w:pPr>
              <w:jc w:val="right"/>
              <w:ind w:right="362"/>
              <w:spacing w:after="0"/>
              <w:rPr>
                <w:sz w:val="20"/>
                <w:szCs w:val="20"/>
                <w:color w:val="auto"/>
              </w:rPr>
            </w:pPr>
            <w:r>
              <w:rPr>
                <w:rFonts w:ascii="Arial" w:cs="Arial" w:eastAsia="Arial" w:hAnsi="Arial"/>
                <w:sz w:val="16"/>
                <w:szCs w:val="16"/>
                <w:color w:val="auto"/>
              </w:rPr>
              <w:t>3</w:t>
            </w:r>
          </w:p>
        </w:tc>
        <w:tc>
          <w:tcPr>
            <w:tcW w:w="5540" w:type="dxa"/>
            <w:vAlign w:val="bottom"/>
          </w:tcPr>
          <w:p>
            <w:pPr>
              <w:spacing w:after="0"/>
              <w:rPr>
                <w:sz w:val="24"/>
                <w:szCs w:val="24"/>
                <w:color w:val="auto"/>
              </w:rPr>
            </w:pPr>
          </w:p>
        </w:tc>
      </w:tr>
    </w:tbl>
    <w:p>
      <w:pPr>
        <w:sectPr>
          <w:pgSz w:w="12240" w:h="15840" w:orient="portrait"/>
          <w:cols w:equalWidth="0" w:num="1">
            <w:col w:w="12040"/>
          </w:cols>
          <w:pgMar w:left="100" w:top="567" w:right="10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237490</wp:posOffset>
            </wp:positionV>
            <wp:extent cx="7584440" cy="4413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28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84440" cy="442849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370840</wp:posOffset>
            </wp:positionV>
            <wp:extent cx="7584440" cy="4413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584440" cy="4413885"/>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9" w:name="page30"/>
    <w:bookmarkEnd w:id="29"/>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2019-12-28T17:13:23Z</dcterms:created>
  <dcterms:modified xsi:type="dcterms:W3CDTF">2019-12-28T17:13:23Z</dcterms:modified>
</cp:coreProperties>
</file>